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49496" w14:textId="513A00D2" w:rsidR="005C21CF" w:rsidRPr="005C21CF" w:rsidRDefault="005C21CF" w:rsidP="005C21CF">
      <w:pPr>
        <w:jc w:val="center"/>
        <w:rPr>
          <w:b/>
          <w:bCs/>
          <w:sz w:val="72"/>
          <w:szCs w:val="72"/>
        </w:rPr>
      </w:pPr>
      <w:r w:rsidRPr="005C21CF">
        <w:rPr>
          <w:b/>
          <w:bCs/>
          <w:sz w:val="72"/>
          <w:szCs w:val="72"/>
        </w:rPr>
        <w:t>Informace obce Libčeves</w:t>
      </w:r>
    </w:p>
    <w:p w14:paraId="0F2687D9" w14:textId="77777777" w:rsidR="005C21CF" w:rsidRDefault="005C21CF"/>
    <w:p w14:paraId="06ECDE0B" w14:textId="4243F61C" w:rsidR="00AE1254" w:rsidRDefault="005C21CF">
      <w:r w:rsidRPr="005C21CF">
        <w:t>Obec Libčeves na základě § 60, odst. 4 zákona č. 541/2020 Sb., o odpadech, zveřejňuje kvantifikované výsledky odpadového hospodářství včetně nákladů na provoz obecního systému za rok 202</w:t>
      </w:r>
      <w:r w:rsidR="001A3571">
        <w:t>5</w:t>
      </w:r>
      <w:r w:rsidRPr="005C21CF">
        <w:t>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4240"/>
        <w:gridCol w:w="1740"/>
        <w:gridCol w:w="1200"/>
        <w:gridCol w:w="160"/>
      </w:tblGrid>
      <w:tr w:rsidR="001A3571" w:rsidRPr="001A3571" w14:paraId="6F45B0CD" w14:textId="77777777" w:rsidTr="001A3571">
        <w:trPr>
          <w:trHeight w:val="31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56FF77" w14:textId="6868F86C" w:rsidR="001A3571" w:rsidRPr="001A3571" w:rsidRDefault="001A3571" w:rsidP="001A3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katalo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go</w:t>
            </w:r>
            <w:r w:rsidRPr="001A35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 číslo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933BD0" w14:textId="77777777" w:rsidR="001A3571" w:rsidRPr="001A3571" w:rsidRDefault="001A3571" w:rsidP="001A3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odpadu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6A949F" w14:textId="77777777" w:rsidR="001A3571" w:rsidRPr="001A3571" w:rsidRDefault="001A3571" w:rsidP="001A3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množství v tunách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D46D7B" w14:textId="77777777" w:rsidR="001A3571" w:rsidRPr="001A3571" w:rsidRDefault="001A3571" w:rsidP="001A3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náklady v kč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D9BC" w14:textId="77777777" w:rsidR="001A3571" w:rsidRPr="001A3571" w:rsidRDefault="001A3571" w:rsidP="001A3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A3571" w:rsidRPr="001A3571" w14:paraId="6AB59EC3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9C887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130208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2BBE35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jiné motorové, převodové a mazací oleje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CB898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B261AF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239,73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2E79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64F951B7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9891A1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150105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7B1D0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kompozitní obaly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D8115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1DDAAC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8 682,00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BC5E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3CDA20BF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0C51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150110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5563D0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obaly se zbytky </w:t>
            </w:r>
            <w:proofErr w:type="spellStart"/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neb.látek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2EA59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50C43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1518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08951C45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270FD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200201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9847E8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biologicky rozložitelný odpad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0B791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35,22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0E063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176 182,00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140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66A0DEFF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6A357E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170107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9305FB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směsi </w:t>
            </w:r>
            <w:proofErr w:type="spellStart"/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betonu,cihel,tašek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59348A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19,3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418179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5 326,00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FC03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2F007263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7C9A8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170504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016E3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zemina a kamení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1AC8A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53,96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14FE5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11 386,85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BCC3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5A810FEF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108DF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2E22BC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papír a lepenka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F76A5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17,96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B6DECC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239 359,00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207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39976E94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4D2A5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5D9E93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sklo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940E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18,39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5A923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103 534,00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19D9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388752D0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79E7F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43A5B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oděvy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FF902C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4AC87E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6 534,00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61D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745285D5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0BEEB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29108A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jedlý olej a tuk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6C6FCC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9D415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9595,00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DD7B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0D5AB4FA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52787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A364B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barvy,lepidla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1A35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939D51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16 288,00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F11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3C6AD406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DD9D34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200139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4D18C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plasty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7B2DC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19,88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59B4E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312 270,00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E310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6DDC77E5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54C3B8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E54601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kovy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BB7E3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E6B6F6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5 682,00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DC2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32A98657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F08C52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200301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3F0A4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směsný komunální odpad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73AF06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141,195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E6527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734 014,00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5931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12A76DA5" w14:textId="77777777" w:rsidTr="001A357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9393C5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200307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98B014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objemný odpad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A7BBFE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73,26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E3D91D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170 948,00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FF35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A3571" w:rsidRPr="001A3571" w14:paraId="779BC7A9" w14:textId="77777777" w:rsidTr="001A3571">
        <w:trPr>
          <w:trHeight w:val="315"/>
        </w:trPr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26212B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D33A60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elektrozařízení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7340DA" w14:textId="77777777" w:rsidR="001A3571" w:rsidRPr="001A3571" w:rsidRDefault="001A3571" w:rsidP="001A3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>0,389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8BCC14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35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EFC9" w14:textId="77777777" w:rsidR="001A3571" w:rsidRPr="001A3571" w:rsidRDefault="001A3571" w:rsidP="001A3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0D544BE" w14:textId="434F6BDE" w:rsidR="005C21CF" w:rsidRDefault="005C21CF"/>
    <w:p w14:paraId="58E9FCA9" w14:textId="238ED782" w:rsidR="005C21CF" w:rsidRDefault="005C21CF"/>
    <w:p w14:paraId="39EE5039" w14:textId="5BA5D14D" w:rsidR="005C21CF" w:rsidRDefault="005C21CF">
      <w:r>
        <w:t>Vyvěšeno:</w:t>
      </w:r>
      <w:r w:rsidR="00974F1D">
        <w:t xml:space="preserve"> </w:t>
      </w:r>
      <w:r w:rsidR="001A3571">
        <w:t>11</w:t>
      </w:r>
      <w:r w:rsidR="00974F1D">
        <w:t xml:space="preserve">. </w:t>
      </w:r>
      <w:r w:rsidR="001A3571">
        <w:t>2</w:t>
      </w:r>
      <w:r w:rsidR="00974F1D">
        <w:t>. 202</w:t>
      </w:r>
      <w:r w:rsidR="001A3571">
        <w:t>6</w:t>
      </w:r>
    </w:p>
    <w:p w14:paraId="75655C96" w14:textId="76611036" w:rsidR="005C21CF" w:rsidRPr="005C21CF" w:rsidRDefault="005C21CF">
      <w:r>
        <w:t xml:space="preserve">Sejmuto: </w:t>
      </w:r>
      <w:r w:rsidR="00974F1D">
        <w:t xml:space="preserve"> </w:t>
      </w:r>
    </w:p>
    <w:sectPr w:rsidR="005C21CF" w:rsidRPr="005C2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CF"/>
    <w:rsid w:val="001A3571"/>
    <w:rsid w:val="005C21CF"/>
    <w:rsid w:val="00641708"/>
    <w:rsid w:val="00974F1D"/>
    <w:rsid w:val="00AE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690E"/>
  <w15:chartTrackingRefBased/>
  <w15:docId w15:val="{2C747A03-7ADA-47D6-B174-ED28564E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2022-04-06T06:40:00Z</cp:lastPrinted>
  <dcterms:created xsi:type="dcterms:W3CDTF">2026-02-11T08:54:00Z</dcterms:created>
  <dcterms:modified xsi:type="dcterms:W3CDTF">2026-02-11T08:54:00Z</dcterms:modified>
</cp:coreProperties>
</file>