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D167" w14:textId="36336C3C" w:rsidR="00137D1A" w:rsidRPr="00541724" w:rsidRDefault="00541724">
      <w:pPr>
        <w:rPr>
          <w:b/>
          <w:bCs/>
        </w:rPr>
      </w:pPr>
      <w:r w:rsidRPr="00541724">
        <w:rPr>
          <w:b/>
          <w:bCs/>
        </w:rPr>
        <w:t>Rok 2019</w:t>
      </w:r>
    </w:p>
    <w:p w14:paraId="6DCC125C" w14:textId="725D9CA3" w:rsidR="00541724" w:rsidRDefault="00541724" w:rsidP="00541724">
      <w:pPr>
        <w:jc w:val="both"/>
      </w:pPr>
      <w:r>
        <w:t>Poskytnutí informace dle zákona č. 106/1999 Sb., o svobodném přístupu k informacím, ve znění pozdějších předpisů</w:t>
      </w:r>
    </w:p>
    <w:p w14:paraId="77197BD1" w14:textId="77777777" w:rsidR="00541724" w:rsidRDefault="00541724" w:rsidP="00541724">
      <w:pPr>
        <w:jc w:val="both"/>
      </w:pPr>
      <w:r w:rsidRPr="00541724">
        <w:rPr>
          <w:b/>
          <w:bCs/>
        </w:rPr>
        <w:t>Dotaz žadatele:</w:t>
      </w:r>
      <w:r>
        <w:t xml:space="preserve"> Žádám o poskytnutí informace, zda byla Vaše obec ke dni 13. října 2006 akcionářem společnosti Severočeská plynárenská a.s. (dnes Innogy Energie, s.r.o.) se sídlem Ústí nad Labem, Klíšská 940, PSČ 401 17 z titulu vlastnictví akcií z jakékoli z emisí emitovaných touto společností.</w:t>
      </w:r>
    </w:p>
    <w:p w14:paraId="0C4F0C3C" w14:textId="014E33D1" w:rsidR="00541724" w:rsidRDefault="00541724" w:rsidP="00541724">
      <w:pPr>
        <w:jc w:val="both"/>
      </w:pPr>
      <w:r w:rsidRPr="00541724">
        <w:rPr>
          <w:b/>
          <w:bCs/>
        </w:rPr>
        <w:t>Odpověď:</w:t>
      </w:r>
      <w:r>
        <w:t xml:space="preserve"> K Vaší žádosti sděluji, že podle údajů v zápisech zastupitelstva ani inventarizaci majetku a hospodaření nemáme žádný záznam o tom, že by obec Libčeves byla k 13. říjnu 2006 akcionářem společnosti Severočeská plynárenská a.s. </w:t>
      </w:r>
    </w:p>
    <w:p w14:paraId="30268A3B" w14:textId="5191C0D7" w:rsidR="00541724" w:rsidRDefault="00541724" w:rsidP="00541724">
      <w:pPr>
        <w:jc w:val="both"/>
      </w:pPr>
    </w:p>
    <w:p w14:paraId="5F9FE16A" w14:textId="65497DCD" w:rsidR="00541724" w:rsidRDefault="00541724" w:rsidP="00541724">
      <w:pPr>
        <w:jc w:val="both"/>
      </w:pPr>
      <w:r w:rsidRPr="00541724">
        <w:rPr>
          <w:b/>
          <w:bCs/>
        </w:rPr>
        <w:t>Dotaz žadatele:</w:t>
      </w:r>
      <w:r>
        <w:t xml:space="preserve"> Obracím se na Vás na základě zákona 106/1999 Sb., o svobodném přístupu k informacím ve věci subjektů </w:t>
      </w:r>
      <w:proofErr w:type="spellStart"/>
      <w:r>
        <w:t>Domistav</w:t>
      </w:r>
      <w:proofErr w:type="spellEnd"/>
      <w:r>
        <w:t xml:space="preserve"> CZ a.s. a </w:t>
      </w:r>
      <w:proofErr w:type="spellStart"/>
      <w:r>
        <w:t>Domistav</w:t>
      </w:r>
      <w:proofErr w:type="spellEnd"/>
      <w:r>
        <w:t xml:space="preserve"> HK s.r.o., zda uvedený subjekt v minulosti podal vůči Vašemu orgánu veřejné moci nabídku ve smyslu veřejných zakázek, případně Vás žádáme o poskytnutí této nabídky.</w:t>
      </w:r>
    </w:p>
    <w:p w14:paraId="4F6C19BC" w14:textId="1E45FC3A" w:rsidR="00541724" w:rsidRDefault="00541724" w:rsidP="00541724">
      <w:pPr>
        <w:jc w:val="both"/>
      </w:pPr>
      <w:r w:rsidRPr="00541724">
        <w:rPr>
          <w:b/>
          <w:bCs/>
        </w:rPr>
        <w:t>Odpověď:</w:t>
      </w:r>
      <w:r>
        <w:t xml:space="preserve"> K Vašemu dotazu ve výše uvedené věci sděluji, že zmíněné subjekty k nám nepodaly nabídku ve smyslu veřejných zakázek.</w:t>
      </w:r>
    </w:p>
    <w:p w14:paraId="7DE9FFFA" w14:textId="150E21E5" w:rsidR="00541724" w:rsidRDefault="00541724" w:rsidP="00541724">
      <w:pPr>
        <w:jc w:val="both"/>
      </w:pPr>
    </w:p>
    <w:p w14:paraId="5A36FC45" w14:textId="3D46B57E" w:rsidR="00541724" w:rsidRDefault="00541724" w:rsidP="00541724">
      <w:pPr>
        <w:jc w:val="both"/>
      </w:pPr>
      <w:r w:rsidRPr="00541724">
        <w:rPr>
          <w:b/>
          <w:bCs/>
        </w:rPr>
        <w:t>Dotaz žadatele:</w:t>
      </w:r>
      <w:r>
        <w:t xml:space="preserve"> Ve smyslu zákona č. 106/1999 </w:t>
      </w:r>
      <w:r w:rsidRPr="00541724">
        <w:t>Sb., o svobodném přístupu k</w:t>
      </w:r>
      <w:r>
        <w:t> </w:t>
      </w:r>
      <w:r w:rsidRPr="00541724">
        <w:t>informacím</w:t>
      </w:r>
      <w:r>
        <w:t xml:space="preserve"> Vás žádám o zpřístupnění následujících informací: 1. Zda vaše obec spolupracuje s firmou </w:t>
      </w:r>
      <w:proofErr w:type="spellStart"/>
      <w:r>
        <w:t>Wiemarg</w:t>
      </w:r>
      <w:proofErr w:type="spellEnd"/>
      <w:r>
        <w:t>, s.r.o v oblasti dotačních projektů, 2. Pokud ano, v jaké výši budou nebo byly tyto projekty proplaceny.</w:t>
      </w:r>
    </w:p>
    <w:p w14:paraId="5CAD793D" w14:textId="4371E65D" w:rsidR="00541724" w:rsidRDefault="00541724" w:rsidP="00541724">
      <w:pPr>
        <w:jc w:val="both"/>
      </w:pPr>
      <w:r w:rsidRPr="00541724">
        <w:rPr>
          <w:b/>
          <w:bCs/>
        </w:rPr>
        <w:t>Odpověď:</w:t>
      </w:r>
      <w:r>
        <w:t xml:space="preserve"> K Vaší žádosti, zda obec Libčeves někdy spolupracovala se společností </w:t>
      </w:r>
      <w:proofErr w:type="spellStart"/>
      <w:r>
        <w:t>Wiemarg</w:t>
      </w:r>
      <w:proofErr w:type="spellEnd"/>
      <w:r>
        <w:t xml:space="preserve"> v oblasti dotačních projektů, sdělujeme, že nikoliv.</w:t>
      </w:r>
    </w:p>
    <w:p w14:paraId="039F6737" w14:textId="15474BE6" w:rsidR="00541724" w:rsidRDefault="00541724" w:rsidP="00541724">
      <w:pPr>
        <w:jc w:val="both"/>
      </w:pPr>
    </w:p>
    <w:p w14:paraId="6B3782C1" w14:textId="44B197BD" w:rsidR="00541724" w:rsidRDefault="00541724" w:rsidP="00541724">
      <w:pPr>
        <w:jc w:val="both"/>
      </w:pPr>
      <w:r w:rsidRPr="0026126D">
        <w:rPr>
          <w:b/>
          <w:bCs/>
        </w:rPr>
        <w:t>Dotaz žadatele:</w:t>
      </w:r>
      <w:r>
        <w:t xml:space="preserve"> </w:t>
      </w:r>
      <w:r w:rsidR="0026126D" w:rsidRPr="0026126D">
        <w:t xml:space="preserve"> Ve smyslu zákona č. 106/1999 Sb., o svobodném přístupu k informacím Vás žádám o zpřístupnění následujících informací:</w:t>
      </w:r>
      <w:r w:rsidR="0026126D">
        <w:t xml:space="preserve"> Z</w:t>
      </w:r>
      <w:r w:rsidR="0026126D" w:rsidRPr="0026126D">
        <w:t>da byla Vaše obec ke dni 13. října 2006 akcionářem společnosti</w:t>
      </w:r>
      <w:r w:rsidR="0026126D">
        <w:t xml:space="preserve"> Innogy Energie, s.r.o. (dříve Severočeská plynárenská, a.s.). Případně žádám o sdělení počtu akcií Severočeské plynárenské, a.s. k 13. 10. 2006.</w:t>
      </w:r>
    </w:p>
    <w:p w14:paraId="3DCB9CD8" w14:textId="06B088F1" w:rsidR="0026126D" w:rsidRDefault="0026126D" w:rsidP="00541724">
      <w:pPr>
        <w:jc w:val="both"/>
      </w:pPr>
      <w:r w:rsidRPr="0026126D">
        <w:rPr>
          <w:b/>
          <w:bCs/>
        </w:rPr>
        <w:t>Odpověď:</w:t>
      </w:r>
      <w:r>
        <w:t xml:space="preserve"> </w:t>
      </w:r>
      <w:r w:rsidRPr="0026126D">
        <w:t>K Vaší žádosti sděluji, že podle údajů v zápisech zastupitelstva ani inventarizaci majetku a hospodaření nemáme žádný záznam o tom, že by obec Libčeves byla k 13. říjnu 2006 akcionářem společnosti Innogy Energie, s.r.o</w:t>
      </w:r>
      <w:r>
        <w:t>, dříve</w:t>
      </w:r>
      <w:r w:rsidRPr="0026126D">
        <w:t xml:space="preserve"> Severočeská plynárenská a.s.</w:t>
      </w:r>
    </w:p>
    <w:p w14:paraId="16501DD9" w14:textId="54C66713" w:rsidR="0026126D" w:rsidRDefault="0026126D" w:rsidP="00541724">
      <w:pPr>
        <w:jc w:val="both"/>
      </w:pPr>
    </w:p>
    <w:p w14:paraId="076C3A16" w14:textId="77777777" w:rsidR="00541724" w:rsidRDefault="00541724"/>
    <w:sectPr w:rsidR="00541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24"/>
    <w:rsid w:val="000A2F25"/>
    <w:rsid w:val="00137D1A"/>
    <w:rsid w:val="0026126D"/>
    <w:rsid w:val="0054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A9A2"/>
  <w15:chartTrackingRefBased/>
  <w15:docId w15:val="{75D800EB-2BA5-44BA-A2EB-EE81EBE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2023-10-06T08:20:00Z</dcterms:created>
  <dcterms:modified xsi:type="dcterms:W3CDTF">2023-10-06T08:20:00Z</dcterms:modified>
</cp:coreProperties>
</file>